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F211" w14:textId="5B6033A4" w:rsidR="00424C0E" w:rsidRDefault="00531AD3" w:rsidP="00424C0E">
      <w:pPr>
        <w:jc w:val="center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Contract </w:t>
      </w:r>
      <w:r w:rsidR="00737F5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UH-60 </w:t>
      </w:r>
      <w:r w:rsidR="00CA1DB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Lead </w:t>
      </w:r>
      <w:r w:rsidR="00737F5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A&amp;P Mechanic</w:t>
      </w:r>
    </w:p>
    <w:p w14:paraId="198CE09F" w14:textId="25295F62" w:rsidR="00531AD3" w:rsidRPr="00424C0E" w:rsidRDefault="00531AD3" w:rsidP="00424C0E">
      <w:pPr>
        <w:jc w:val="center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UH-6</w:t>
      </w:r>
      <w:r w:rsidR="00424C0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0,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Eastern Slovakia</w:t>
      </w:r>
    </w:p>
    <w:p w14:paraId="715F6007" w14:textId="72F3E540" w:rsidR="00531AD3" w:rsidRDefault="00531AD3" w:rsidP="00531AD3"/>
    <w:p w14:paraId="11AEBA12" w14:textId="14CD7907" w:rsidR="00531AD3" w:rsidRDefault="00D02431" w:rsidP="00531AD3">
      <w:r>
        <w:t xml:space="preserve">US Aviation Training Solutions (USATS), an IDAG company </w:t>
      </w:r>
      <w:r w:rsidR="0070579F">
        <w:t xml:space="preserve">provides </w:t>
      </w:r>
      <w:r w:rsidR="00157A79">
        <w:t xml:space="preserve">aircraft repair and daily through periodic inspections </w:t>
      </w:r>
      <w:r w:rsidR="0070579F">
        <w:t>support</w:t>
      </w:r>
      <w:r w:rsidR="00157A79">
        <w:t>ing</w:t>
      </w:r>
      <w:r w:rsidR="0070579F">
        <w:t xml:space="preserve"> </w:t>
      </w:r>
      <w:r w:rsidR="00590E0A">
        <w:t xml:space="preserve">flight training in </w:t>
      </w:r>
      <w:r w:rsidR="0070579F">
        <w:t xml:space="preserve">UH-60 aircraft. </w:t>
      </w:r>
    </w:p>
    <w:p w14:paraId="5FCD08D0" w14:textId="645679F3" w:rsidR="00531AD3" w:rsidRDefault="00531AD3" w:rsidP="00531AD3"/>
    <w:p w14:paraId="38386D73" w14:textId="702E9A44" w:rsidR="00531AD3" w:rsidRPr="00D02431" w:rsidRDefault="00D02431" w:rsidP="00D02431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 w:rsidRPr="00D0243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Job Description:</w:t>
      </w:r>
    </w:p>
    <w:p w14:paraId="55483A4F" w14:textId="43E62439" w:rsidR="00424C0E" w:rsidRPr="00DA780E" w:rsidRDefault="00C4539B" w:rsidP="00424C0E">
      <w:p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 xml:space="preserve">USATS has an immediate opening for a </w:t>
      </w:r>
      <w:r w:rsidR="00737F5F">
        <w:rPr>
          <w:rFonts w:eastAsia="Times New Roman" w:cs="Times New Roman"/>
          <w:color w:val="2D2D2D"/>
        </w:rPr>
        <w:t>UH-60</w:t>
      </w:r>
      <w:r w:rsidR="00034AF7">
        <w:rPr>
          <w:rFonts w:eastAsia="Times New Roman" w:cs="Times New Roman"/>
          <w:color w:val="2D2D2D"/>
        </w:rPr>
        <w:t xml:space="preserve"> A&amp;P</w:t>
      </w:r>
      <w:r w:rsidR="00737F5F">
        <w:rPr>
          <w:rFonts w:eastAsia="Times New Roman" w:cs="Times New Roman"/>
          <w:color w:val="2D2D2D"/>
        </w:rPr>
        <w:t xml:space="preserve"> mechanic</w:t>
      </w:r>
      <w:r>
        <w:rPr>
          <w:rFonts w:eastAsia="Times New Roman" w:cs="Times New Roman"/>
          <w:color w:val="2D2D2D"/>
        </w:rPr>
        <w:t xml:space="preserve"> to be part of a diverse flight maintenance team. </w:t>
      </w:r>
      <w:r w:rsidR="00737F5F">
        <w:rPr>
          <w:rFonts w:eastAsia="Times New Roman" w:cs="Times New Roman"/>
          <w:color w:val="2D2D2D"/>
        </w:rPr>
        <w:t xml:space="preserve">Mechanic will be responsible to complete inspections and </w:t>
      </w:r>
      <w:r w:rsidR="00034AF7">
        <w:rPr>
          <w:rFonts w:eastAsia="Times New Roman" w:cs="Times New Roman"/>
          <w:color w:val="2D2D2D"/>
        </w:rPr>
        <w:t xml:space="preserve">repairs in </w:t>
      </w:r>
      <w:r w:rsidR="00737F5F">
        <w:rPr>
          <w:rFonts w:eastAsia="Times New Roman" w:cs="Times New Roman"/>
          <w:color w:val="2D2D2D"/>
        </w:rPr>
        <w:t>support of daily flight operations. Team lead will communicate and report to maintenance Lead Supervisor the status of maintenance, tasks and inspections assigned to team.</w:t>
      </w:r>
    </w:p>
    <w:p w14:paraId="4EF1DA37" w14:textId="77777777" w:rsidR="00424C0E" w:rsidRPr="00DA780E" w:rsidRDefault="00424C0E" w:rsidP="00424C0E">
      <w:p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b/>
          <w:bCs/>
          <w:color w:val="2D2D2D"/>
        </w:rPr>
        <w:t>Essential Functions</w:t>
      </w:r>
    </w:p>
    <w:p w14:paraId="657F40B4" w14:textId="4A6435BA" w:rsidR="00034AF7" w:rsidRDefault="00034AF7" w:rsidP="00424C0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034AF7">
        <w:rPr>
          <w:rFonts w:eastAsia="Times New Roman" w:cs="Times New Roman"/>
          <w:color w:val="2D2D2D"/>
        </w:rPr>
        <w:t xml:space="preserve">Reads and interprets manufacturer and </w:t>
      </w:r>
      <w:r>
        <w:rPr>
          <w:rFonts w:eastAsia="Times New Roman" w:cs="Times New Roman"/>
          <w:color w:val="2D2D2D"/>
        </w:rPr>
        <w:t>service</w:t>
      </w:r>
      <w:r w:rsidRPr="00034AF7">
        <w:rPr>
          <w:rFonts w:eastAsia="Times New Roman" w:cs="Times New Roman"/>
          <w:color w:val="2D2D2D"/>
        </w:rPr>
        <w:t xml:space="preserve"> maintenance manuals, service bulletins, and other related documentation to determine feasibility and method of repairing the aircraft and its associated components</w:t>
      </w:r>
      <w:r w:rsidR="00EB5687">
        <w:rPr>
          <w:rFonts w:eastAsia="Times New Roman" w:cs="Times New Roman"/>
          <w:color w:val="2D2D2D"/>
        </w:rPr>
        <w:t>.</w:t>
      </w:r>
    </w:p>
    <w:p w14:paraId="73BB2CA9" w14:textId="35DC87DF" w:rsidR="00F77562" w:rsidRPr="00EB5687" w:rsidRDefault="00034AF7" w:rsidP="00EB5687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D</w:t>
      </w:r>
      <w:r w:rsidRPr="00034AF7">
        <w:rPr>
          <w:rFonts w:eastAsia="Times New Roman" w:cs="Times New Roman"/>
          <w:color w:val="2D2D2D"/>
        </w:rPr>
        <w:t>etermin</w:t>
      </w:r>
      <w:r>
        <w:rPr>
          <w:rFonts w:eastAsia="Times New Roman" w:cs="Times New Roman"/>
          <w:color w:val="2D2D2D"/>
        </w:rPr>
        <w:t>es</w:t>
      </w:r>
      <w:r w:rsidRPr="00034AF7">
        <w:rPr>
          <w:rFonts w:eastAsia="Times New Roman" w:cs="Times New Roman"/>
          <w:color w:val="2D2D2D"/>
        </w:rPr>
        <w:t xml:space="preserve"> the airworthiness of the aircraft and its associated components</w:t>
      </w:r>
      <w:r w:rsidR="00EB5687">
        <w:rPr>
          <w:rFonts w:eastAsia="Times New Roman" w:cs="Times New Roman"/>
          <w:color w:val="2D2D2D"/>
        </w:rPr>
        <w:t xml:space="preserve"> using manufacturer </w:t>
      </w:r>
      <w:r w:rsidR="00EB5687" w:rsidRPr="00034AF7">
        <w:rPr>
          <w:rFonts w:eastAsia="Times New Roman" w:cs="Times New Roman"/>
          <w:color w:val="2D2D2D"/>
        </w:rPr>
        <w:t xml:space="preserve">and </w:t>
      </w:r>
      <w:r w:rsidR="00EB5687">
        <w:rPr>
          <w:rFonts w:eastAsia="Times New Roman" w:cs="Times New Roman"/>
          <w:color w:val="2D2D2D"/>
        </w:rPr>
        <w:t>service</w:t>
      </w:r>
      <w:r w:rsidR="00EB5687" w:rsidRPr="00034AF7">
        <w:rPr>
          <w:rFonts w:eastAsia="Times New Roman" w:cs="Times New Roman"/>
          <w:color w:val="2D2D2D"/>
        </w:rPr>
        <w:t xml:space="preserve"> maintenance manuals, service bulletins, and other related documentation</w:t>
      </w:r>
      <w:r w:rsidR="00EB5687">
        <w:rPr>
          <w:rFonts w:eastAsia="Times New Roman" w:cs="Times New Roman"/>
          <w:color w:val="2D2D2D"/>
        </w:rPr>
        <w:t>.</w:t>
      </w:r>
    </w:p>
    <w:p w14:paraId="4426E2AD" w14:textId="74942E25" w:rsidR="00424C0E" w:rsidRPr="00DA780E" w:rsidRDefault="00424C0E" w:rsidP="00424C0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Ensures proper documentation has been completed and sign offs performed.</w:t>
      </w:r>
    </w:p>
    <w:p w14:paraId="46CE5888" w14:textId="712B8CFB" w:rsidR="00424C0E" w:rsidRDefault="00EB5687" w:rsidP="00424C0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EB5687">
        <w:rPr>
          <w:rFonts w:eastAsia="Times New Roman" w:cs="Times New Roman"/>
          <w:color w:val="2D2D2D"/>
        </w:rPr>
        <w:t xml:space="preserve">Repairs, replaces and rebuilds aircraft structures, and functional components including rigging, surface controls, and plumbing and hydraulic units; using hand tools, power tools, machines and </w:t>
      </w:r>
      <w:r>
        <w:rPr>
          <w:rFonts w:eastAsia="Times New Roman" w:cs="Times New Roman"/>
          <w:color w:val="2D2D2D"/>
        </w:rPr>
        <w:t xml:space="preserve">calibrated measuring </w:t>
      </w:r>
      <w:r w:rsidRPr="00EB5687">
        <w:rPr>
          <w:rFonts w:eastAsia="Times New Roman" w:cs="Times New Roman"/>
          <w:color w:val="2D2D2D"/>
        </w:rPr>
        <w:t>equipment</w:t>
      </w:r>
      <w:r w:rsidR="00424C0E" w:rsidRPr="00DA780E">
        <w:rPr>
          <w:rFonts w:eastAsia="Times New Roman" w:cs="Times New Roman"/>
          <w:color w:val="2D2D2D"/>
        </w:rPr>
        <w:t>.</w:t>
      </w:r>
    </w:p>
    <w:p w14:paraId="1774AA54" w14:textId="7ACF5EFF" w:rsidR="00F77562" w:rsidRPr="00DA780E" w:rsidRDefault="00F77562" w:rsidP="00424C0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Maintains record keeping in accordance with current operating procedure and Instructions for Continued Airworthiness (ICA) requirements.</w:t>
      </w:r>
    </w:p>
    <w:p w14:paraId="20BF83AC" w14:textId="00577A23" w:rsidR="00273214" w:rsidRDefault="00EB5687" w:rsidP="0027321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Conducts preflight, postflight, and services aircraft to include cold refueling</w:t>
      </w:r>
      <w:r w:rsidR="00424C0E" w:rsidRPr="00DA780E">
        <w:rPr>
          <w:rFonts w:eastAsia="Times New Roman" w:cs="Times New Roman"/>
          <w:color w:val="2D2D2D"/>
        </w:rPr>
        <w:t>.</w:t>
      </w:r>
    </w:p>
    <w:p w14:paraId="36F548B0" w14:textId="2F5F8437" w:rsidR="00273214" w:rsidRPr="00273214" w:rsidRDefault="00273214" w:rsidP="0027321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Organizes work flow for team and communicates with maintenance supervisor to provide current maintenance status.</w:t>
      </w:r>
    </w:p>
    <w:p w14:paraId="0D703951" w14:textId="77777777" w:rsidR="00424C0E" w:rsidRPr="00DA780E" w:rsidRDefault="00424C0E" w:rsidP="00424C0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Other duties as assigned.</w:t>
      </w:r>
    </w:p>
    <w:p w14:paraId="3B4B7A81" w14:textId="77777777" w:rsidR="00424C0E" w:rsidRPr="00DA780E" w:rsidRDefault="00424C0E" w:rsidP="00424C0E">
      <w:p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b/>
          <w:bCs/>
          <w:color w:val="2D2D2D"/>
        </w:rPr>
        <w:t>Skills Required</w:t>
      </w:r>
    </w:p>
    <w:p w14:paraId="59A78040" w14:textId="622ADF43" w:rsidR="00424C0E" w:rsidRPr="00DA780E" w:rsidRDefault="00424C0E" w:rsidP="00424C0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 xml:space="preserve">Attention to detail and ability to </w:t>
      </w:r>
      <w:r w:rsidR="00F77562">
        <w:rPr>
          <w:rFonts w:eastAsia="Times New Roman" w:cs="Times New Roman"/>
          <w:color w:val="2D2D2D"/>
        </w:rPr>
        <w:t>maintain records in accordance with current operating procedure and ICA</w:t>
      </w:r>
      <w:r w:rsidRPr="00DA780E">
        <w:rPr>
          <w:rFonts w:eastAsia="Times New Roman" w:cs="Times New Roman"/>
          <w:color w:val="2D2D2D"/>
        </w:rPr>
        <w:t>.</w:t>
      </w:r>
    </w:p>
    <w:p w14:paraId="09F00BD8" w14:textId="33B3147C" w:rsidR="00424C0E" w:rsidRPr="00DA780E" w:rsidRDefault="00424C0E" w:rsidP="00424C0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Ability to work as a team with Company employees and customers</w:t>
      </w:r>
      <w:r w:rsidR="00F77562">
        <w:rPr>
          <w:rFonts w:eastAsia="Times New Roman" w:cs="Times New Roman"/>
          <w:color w:val="2D2D2D"/>
        </w:rPr>
        <w:t>.</w:t>
      </w:r>
    </w:p>
    <w:p w14:paraId="590302DB" w14:textId="7E600167" w:rsidR="00424C0E" w:rsidRDefault="00424C0E" w:rsidP="00424C0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 xml:space="preserve">Excellent </w:t>
      </w:r>
      <w:r w:rsidR="00CC007A">
        <w:rPr>
          <w:rFonts w:eastAsia="Times New Roman" w:cs="Times New Roman"/>
          <w:color w:val="2D2D2D"/>
        </w:rPr>
        <w:t xml:space="preserve">written and verbal </w:t>
      </w:r>
      <w:r w:rsidRPr="00DA780E">
        <w:rPr>
          <w:rFonts w:eastAsia="Times New Roman" w:cs="Times New Roman"/>
          <w:color w:val="2D2D2D"/>
        </w:rPr>
        <w:t>communication skills.</w:t>
      </w:r>
    </w:p>
    <w:p w14:paraId="4422BAF0" w14:textId="298BF2E0" w:rsidR="00273214" w:rsidRPr="00DA780E" w:rsidRDefault="00273214" w:rsidP="00424C0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Ability to organize and prioritize maintenance to complete tasks assigned to team.</w:t>
      </w:r>
    </w:p>
    <w:p w14:paraId="5BE4BA35" w14:textId="3A8F6540" w:rsidR="00424C0E" w:rsidRDefault="00424C0E" w:rsidP="00F77562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Ability to concurrently handle multiple responsibilit</w:t>
      </w:r>
      <w:r w:rsidR="00F77562">
        <w:rPr>
          <w:rFonts w:eastAsia="Times New Roman" w:cs="Times New Roman"/>
          <w:color w:val="2D2D2D"/>
        </w:rPr>
        <w:t>ies.</w:t>
      </w:r>
    </w:p>
    <w:p w14:paraId="1B384439" w14:textId="1D93144D" w:rsidR="00CC007A" w:rsidRPr="00CC007A" w:rsidRDefault="00BA5C4C" w:rsidP="00CC007A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Ability to maintain flexible work schedule.</w:t>
      </w:r>
    </w:p>
    <w:p w14:paraId="4AED5443" w14:textId="572C3C74" w:rsidR="00CC007A" w:rsidRPr="00F77562" w:rsidRDefault="00CC007A" w:rsidP="00F77562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Ability to use Microsoft Office and Email.</w:t>
      </w:r>
    </w:p>
    <w:p w14:paraId="1D6132FE" w14:textId="77777777" w:rsidR="00424C0E" w:rsidRPr="00DA780E" w:rsidRDefault="00424C0E" w:rsidP="00424C0E">
      <w:p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b/>
          <w:bCs/>
          <w:color w:val="2D2D2D"/>
        </w:rPr>
        <w:lastRenderedPageBreak/>
        <w:t>Minimum Qualifications</w:t>
      </w:r>
    </w:p>
    <w:p w14:paraId="29BAAE69" w14:textId="1AB46EAF" w:rsidR="00424C0E" w:rsidRPr="00BA5C4C" w:rsidRDefault="00424C0E" w:rsidP="00BA5C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U.S. Citizenship.</w:t>
      </w:r>
    </w:p>
    <w:p w14:paraId="79C1C1DD" w14:textId="77777777" w:rsidR="00424C0E" w:rsidRPr="00DA780E" w:rsidRDefault="00424C0E" w:rsidP="00424C0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Must be able to successfully pass a background check and a drug test.</w:t>
      </w:r>
    </w:p>
    <w:p w14:paraId="193745AE" w14:textId="77777777" w:rsidR="00424C0E" w:rsidRPr="00DA780E" w:rsidRDefault="00424C0E" w:rsidP="00424C0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Must possess a valid driver’s license with a clean driving record.</w:t>
      </w:r>
    </w:p>
    <w:p w14:paraId="5E3FA4E0" w14:textId="1016E433" w:rsidR="00424C0E" w:rsidRPr="00034AF7" w:rsidRDefault="00424C0E" w:rsidP="00034AF7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Must possess a current Airframe and Powerplant (A&amp;P) License</w:t>
      </w:r>
      <w:r w:rsidR="00B153D7">
        <w:rPr>
          <w:rFonts w:eastAsia="Times New Roman" w:cs="Times New Roman"/>
          <w:color w:val="2D2D2D"/>
        </w:rPr>
        <w:t xml:space="preserve"> with </w:t>
      </w:r>
      <w:r w:rsidR="00034AF7">
        <w:rPr>
          <w:rFonts w:eastAsia="Times New Roman" w:cs="Times New Roman"/>
          <w:color w:val="2D2D2D"/>
        </w:rPr>
        <w:t>3</w:t>
      </w:r>
      <w:r w:rsidR="00B153D7">
        <w:rPr>
          <w:rFonts w:eastAsia="Times New Roman" w:cs="Times New Roman"/>
          <w:color w:val="2D2D2D"/>
        </w:rPr>
        <w:t xml:space="preserve"> years’ experience on H-60.</w:t>
      </w:r>
    </w:p>
    <w:p w14:paraId="5C3CC744" w14:textId="14E45AF3" w:rsidR="00424C0E" w:rsidRPr="00034AF7" w:rsidRDefault="00424C0E" w:rsidP="00034AF7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Must have a working knowledge of maintenance record keeping systems including knowledge of proper logbook entries with supporting documentation</w:t>
      </w:r>
      <w:r w:rsidRPr="00034AF7">
        <w:rPr>
          <w:rFonts w:eastAsia="Times New Roman" w:cs="Times New Roman"/>
          <w:color w:val="2D2D2D"/>
        </w:rPr>
        <w:t>.</w:t>
      </w:r>
    </w:p>
    <w:p w14:paraId="22B5522C" w14:textId="77777777" w:rsidR="00424C0E" w:rsidRPr="00DA780E" w:rsidRDefault="00424C0E" w:rsidP="00424C0E">
      <w:p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b/>
          <w:bCs/>
          <w:color w:val="2D2D2D"/>
        </w:rPr>
        <w:t>Physical Requirements</w:t>
      </w:r>
    </w:p>
    <w:p w14:paraId="211E2CFD" w14:textId="77777777" w:rsidR="00424C0E" w:rsidRPr="00DA780E" w:rsidRDefault="00424C0E" w:rsidP="00424C0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Ability to work in a variety of physical conditions, including austere conditions.</w:t>
      </w:r>
    </w:p>
    <w:p w14:paraId="1DB0B8EF" w14:textId="77777777" w:rsidR="00424C0E" w:rsidRPr="00DA780E" w:rsidRDefault="00424C0E" w:rsidP="00424C0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Ability to wear respirator or other required safety equipment.</w:t>
      </w:r>
    </w:p>
    <w:p w14:paraId="1FB36631" w14:textId="1EC754A7" w:rsidR="00424C0E" w:rsidRDefault="00424C0E" w:rsidP="00424C0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>Ability to work in confined spaces.</w:t>
      </w:r>
    </w:p>
    <w:p w14:paraId="60074BA1" w14:textId="54168B69" w:rsidR="00CC007A" w:rsidRPr="00DA780E" w:rsidRDefault="00CC007A" w:rsidP="00424C0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>
        <w:rPr>
          <w:rFonts w:eastAsia="Times New Roman" w:cs="Times New Roman"/>
          <w:color w:val="2D2D2D"/>
        </w:rPr>
        <w:t>Ability to climb on aircraft.</w:t>
      </w:r>
    </w:p>
    <w:p w14:paraId="5F8E77E6" w14:textId="70356C46" w:rsidR="00424C0E" w:rsidRPr="00737F5F" w:rsidRDefault="00424C0E" w:rsidP="00737F5F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color w:val="2D2D2D"/>
        </w:rPr>
      </w:pPr>
      <w:r w:rsidRPr="00DA780E">
        <w:rPr>
          <w:rFonts w:eastAsia="Times New Roman" w:cs="Times New Roman"/>
          <w:color w:val="2D2D2D"/>
        </w:rPr>
        <w:t xml:space="preserve">Ability to lift </w:t>
      </w:r>
      <w:r w:rsidR="00034AF7">
        <w:rPr>
          <w:rFonts w:eastAsia="Times New Roman" w:cs="Times New Roman"/>
          <w:color w:val="2D2D2D"/>
        </w:rPr>
        <w:t>75</w:t>
      </w:r>
      <w:r w:rsidRPr="00DA780E">
        <w:rPr>
          <w:rFonts w:eastAsia="Times New Roman" w:cs="Times New Roman"/>
          <w:color w:val="2D2D2D"/>
        </w:rPr>
        <w:t xml:space="preserve"> lbs.</w:t>
      </w:r>
    </w:p>
    <w:p w14:paraId="76C88CF5" w14:textId="0E9B048B" w:rsidR="00531AD3" w:rsidRPr="00531AD3" w:rsidRDefault="00531AD3" w:rsidP="00424C0E">
      <w:pPr>
        <w:shd w:val="clear" w:color="auto" w:fill="FFFFFF"/>
      </w:pPr>
    </w:p>
    <w:sectPr w:rsidR="00531AD3" w:rsidRPr="00531AD3" w:rsidSect="003254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0107" w14:textId="77777777" w:rsidR="00FD5729" w:rsidRDefault="00FD5729" w:rsidP="009A780C">
      <w:r>
        <w:separator/>
      </w:r>
    </w:p>
  </w:endnote>
  <w:endnote w:type="continuationSeparator" w:id="0">
    <w:p w14:paraId="2A7B621B" w14:textId="77777777" w:rsidR="00FD5729" w:rsidRDefault="00FD5729" w:rsidP="009A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391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37BD7" w14:textId="77777777" w:rsidR="003254E3" w:rsidRDefault="003254E3" w:rsidP="003254E3">
            <w:pPr>
              <w:pStyle w:val="Footer"/>
              <w:jc w:val="center"/>
            </w:pPr>
            <w:r w:rsidRPr="003254E3">
              <w:rPr>
                <w:rFonts w:ascii="Segoe UI" w:hAnsi="Segoe UI" w:cs="Segoe UI"/>
                <w:i/>
                <w:sz w:val="18"/>
                <w:szCs w:val="20"/>
              </w:rPr>
              <w:t xml:space="preserve">Page 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begin"/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instrText xml:space="preserve"> PAGE </w:instrTex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separate"/>
            </w:r>
            <w:r w:rsidR="00DC7EDB">
              <w:rPr>
                <w:rFonts w:ascii="Segoe UI" w:hAnsi="Segoe UI" w:cs="Segoe UI"/>
                <w:bCs/>
                <w:i/>
                <w:noProof/>
                <w:sz w:val="18"/>
                <w:szCs w:val="20"/>
              </w:rPr>
              <w:t>2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end"/>
            </w:r>
            <w:r w:rsidRPr="003254E3">
              <w:rPr>
                <w:rFonts w:ascii="Segoe UI" w:hAnsi="Segoe UI" w:cs="Segoe UI"/>
                <w:i/>
                <w:sz w:val="18"/>
                <w:szCs w:val="20"/>
              </w:rPr>
              <w:t xml:space="preserve"> of 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begin"/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instrText xml:space="preserve"> NUMPAGES  </w:instrTex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separate"/>
            </w:r>
            <w:r w:rsidR="00DC7EDB">
              <w:rPr>
                <w:rFonts w:ascii="Segoe UI" w:hAnsi="Segoe UI" w:cs="Segoe UI"/>
                <w:bCs/>
                <w:i/>
                <w:noProof/>
                <w:sz w:val="18"/>
                <w:szCs w:val="20"/>
              </w:rPr>
              <w:t>2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39119"/>
      <w:docPartObj>
        <w:docPartGallery w:val="Page Numbers (Bottom of Page)"/>
        <w:docPartUnique/>
      </w:docPartObj>
    </w:sdtPr>
    <w:sdtEndPr/>
    <w:sdtContent>
      <w:sdt>
        <w:sdtPr>
          <w:id w:val="-1315403861"/>
          <w:docPartObj>
            <w:docPartGallery w:val="Page Numbers (Top of Page)"/>
            <w:docPartUnique/>
          </w:docPartObj>
        </w:sdtPr>
        <w:sdtEndPr/>
        <w:sdtContent>
          <w:p w14:paraId="7DA37BD9" w14:textId="77777777" w:rsidR="003254E3" w:rsidRDefault="003254E3" w:rsidP="003254E3">
            <w:pPr>
              <w:pStyle w:val="Footer"/>
              <w:jc w:val="center"/>
            </w:pPr>
            <w:r w:rsidRPr="003254E3">
              <w:rPr>
                <w:rFonts w:ascii="Segoe UI" w:hAnsi="Segoe UI" w:cs="Segoe UI"/>
                <w:i/>
                <w:sz w:val="18"/>
                <w:szCs w:val="20"/>
              </w:rPr>
              <w:t xml:space="preserve">Page 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begin"/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instrText xml:space="preserve"> PAGE </w:instrTex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separate"/>
            </w:r>
            <w:r w:rsidR="008F229E">
              <w:rPr>
                <w:rFonts w:ascii="Segoe UI" w:hAnsi="Segoe UI" w:cs="Segoe UI"/>
                <w:bCs/>
                <w:i/>
                <w:noProof/>
                <w:sz w:val="18"/>
                <w:szCs w:val="20"/>
              </w:rPr>
              <w:t>1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end"/>
            </w:r>
            <w:r w:rsidRPr="003254E3">
              <w:rPr>
                <w:rFonts w:ascii="Segoe UI" w:hAnsi="Segoe UI" w:cs="Segoe UI"/>
                <w:i/>
                <w:sz w:val="18"/>
                <w:szCs w:val="20"/>
              </w:rPr>
              <w:t xml:space="preserve"> of 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begin"/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instrText xml:space="preserve"> NUMPAGES  </w:instrTex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separate"/>
            </w:r>
            <w:r w:rsidR="008F229E">
              <w:rPr>
                <w:rFonts w:ascii="Segoe UI" w:hAnsi="Segoe UI" w:cs="Segoe UI"/>
                <w:bCs/>
                <w:i/>
                <w:noProof/>
                <w:sz w:val="18"/>
                <w:szCs w:val="20"/>
              </w:rPr>
              <w:t>1</w:t>
            </w:r>
            <w:r w:rsidRPr="003254E3">
              <w:rPr>
                <w:rFonts w:ascii="Segoe UI" w:hAnsi="Segoe UI" w:cs="Segoe UI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5D67" w14:textId="77777777" w:rsidR="00FD5729" w:rsidRDefault="00FD5729" w:rsidP="009A780C">
      <w:r>
        <w:separator/>
      </w:r>
    </w:p>
  </w:footnote>
  <w:footnote w:type="continuationSeparator" w:id="0">
    <w:p w14:paraId="67D881EB" w14:textId="77777777" w:rsidR="00FD5729" w:rsidRDefault="00FD5729" w:rsidP="009A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7BD6" w14:textId="77777777" w:rsidR="00564C28" w:rsidRDefault="003254E3">
    <w:pPr>
      <w:pStyle w:val="Header"/>
    </w:pPr>
    <w:r w:rsidRPr="003254E3">
      <w:rPr>
        <w:noProof/>
      </w:rPr>
      <w:drawing>
        <wp:anchor distT="0" distB="0" distL="114300" distR="114300" simplePos="0" relativeHeight="251679232" behindDoc="0" locked="0" layoutInCell="1" allowOverlap="1" wp14:anchorId="7DA37BDA" wp14:editId="7DA37BDB">
          <wp:simplePos x="0" y="0"/>
          <wp:positionH relativeFrom="margin">
            <wp:posOffset>-712915</wp:posOffset>
          </wp:positionH>
          <wp:positionV relativeFrom="paragraph">
            <wp:posOffset>-147320</wp:posOffset>
          </wp:positionV>
          <wp:extent cx="1440180" cy="831215"/>
          <wp:effectExtent l="0" t="0" r="762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9" t="14128" r="5436" b="11334"/>
                  <a:stretch/>
                </pic:blipFill>
                <pic:spPr bwMode="auto">
                  <a:xfrm>
                    <a:off x="0" y="0"/>
                    <a:ext cx="144018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4E3">
      <w:rPr>
        <w:noProof/>
      </w:rPr>
      <w:drawing>
        <wp:anchor distT="0" distB="0" distL="114300" distR="114300" simplePos="0" relativeHeight="251677184" behindDoc="1" locked="0" layoutInCell="1" allowOverlap="1" wp14:anchorId="7DA37BDC" wp14:editId="7DA37BDD">
          <wp:simplePos x="0" y="0"/>
          <wp:positionH relativeFrom="page">
            <wp:posOffset>8890</wp:posOffset>
          </wp:positionH>
          <wp:positionV relativeFrom="page">
            <wp:posOffset>174815</wp:posOffset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TS Letterhead.1.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C41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A37BDE" wp14:editId="7DA37BDF">
              <wp:simplePos x="0" y="0"/>
              <wp:positionH relativeFrom="column">
                <wp:posOffset>-762000</wp:posOffset>
              </wp:positionH>
              <wp:positionV relativeFrom="paragraph">
                <wp:posOffset>-171450</wp:posOffset>
              </wp:positionV>
              <wp:extent cx="1536700" cy="908050"/>
              <wp:effectExtent l="0" t="0" r="635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700" cy="908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58ED2" id="Rectangle 2" o:spid="_x0000_s1026" style="position:absolute;margin-left:-60pt;margin-top:-13.5pt;width:121pt;height:71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7BD8" w14:textId="7BEC651A" w:rsidR="003254E3" w:rsidRDefault="00187FD9">
    <w:pPr>
      <w:pStyle w:val="Header"/>
    </w:pPr>
    <w:r w:rsidRPr="003254E3">
      <w:rPr>
        <w:noProof/>
      </w:rPr>
      <w:drawing>
        <wp:anchor distT="0" distB="0" distL="114300" distR="114300" simplePos="0" relativeHeight="251670016" behindDoc="1" locked="0" layoutInCell="1" allowOverlap="1" wp14:anchorId="7DA37BE6" wp14:editId="455FFD72">
          <wp:simplePos x="0" y="0"/>
          <wp:positionH relativeFrom="page">
            <wp:align>right</wp:align>
          </wp:positionH>
          <wp:positionV relativeFrom="page">
            <wp:posOffset>248920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TS Letterhead.1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4E3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DA37BE0" wp14:editId="7DA37BE1">
              <wp:simplePos x="0" y="0"/>
              <wp:positionH relativeFrom="column">
                <wp:posOffset>-749935</wp:posOffset>
              </wp:positionH>
              <wp:positionV relativeFrom="paragraph">
                <wp:posOffset>-158940</wp:posOffset>
              </wp:positionV>
              <wp:extent cx="1536700" cy="908050"/>
              <wp:effectExtent l="0" t="0" r="6350" b="63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700" cy="908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1CFBAD" id="Rectangle 9" o:spid="_x0000_s1026" style="position:absolute;margin-left:-59.05pt;margin-top:-12.5pt;width:121pt;height:71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" fillcolor="white [3212]" stroked="f"/>
          </w:pict>
        </mc:Fallback>
      </mc:AlternateContent>
    </w:r>
    <w:r w:rsidR="003254E3" w:rsidRPr="003254E3">
      <w:rPr>
        <w:noProof/>
      </w:rPr>
      <w:drawing>
        <wp:anchor distT="0" distB="0" distL="114300" distR="114300" simplePos="0" relativeHeight="251675136" behindDoc="0" locked="0" layoutInCell="1" allowOverlap="1" wp14:anchorId="7DA37BE2" wp14:editId="7DA37BE3">
          <wp:simplePos x="0" y="0"/>
          <wp:positionH relativeFrom="margin">
            <wp:posOffset>-691070</wp:posOffset>
          </wp:positionH>
          <wp:positionV relativeFrom="paragraph">
            <wp:posOffset>-84455</wp:posOffset>
          </wp:positionV>
          <wp:extent cx="1440180" cy="831215"/>
          <wp:effectExtent l="0" t="0" r="762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9" t="14128" r="5436" b="11334"/>
                  <a:stretch/>
                </pic:blipFill>
                <pic:spPr bwMode="auto">
                  <a:xfrm>
                    <a:off x="0" y="0"/>
                    <a:ext cx="144018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4E3" w:rsidRPr="003254E3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DA37BE4" wp14:editId="08C9F8E2">
              <wp:simplePos x="0" y="0"/>
              <wp:positionH relativeFrom="column">
                <wp:posOffset>2644140</wp:posOffset>
              </wp:positionH>
              <wp:positionV relativeFrom="paragraph">
                <wp:posOffset>-44450</wp:posOffset>
              </wp:positionV>
              <wp:extent cx="1765935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37BEA" w14:textId="77777777" w:rsidR="003254E3" w:rsidRPr="000E5A1F" w:rsidRDefault="003254E3" w:rsidP="003254E3">
                          <w:pPr>
                            <w:spacing w:line="180" w:lineRule="auto"/>
                            <w:jc w:val="right"/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</w:pPr>
                          <w:r w:rsidRPr="000E5A1F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365 Golden Knights Blvd.</w:t>
                          </w:r>
                        </w:p>
                        <w:p w14:paraId="7DA37BEB" w14:textId="77777777" w:rsidR="003254E3" w:rsidRPr="000E5A1F" w:rsidRDefault="003254E3" w:rsidP="003254E3">
                          <w:pPr>
                            <w:spacing w:line="180" w:lineRule="auto"/>
                            <w:jc w:val="right"/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</w:pPr>
                          <w:r w:rsidRPr="000E5A1F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Titusville, FL 32780</w:t>
                          </w:r>
                        </w:p>
                        <w:p w14:paraId="7DA37BEC" w14:textId="7D8E4280" w:rsidR="003254E3" w:rsidRPr="000E5A1F" w:rsidRDefault="00ED2964" w:rsidP="003254E3">
                          <w:pPr>
                            <w:spacing w:line="180" w:lineRule="auto"/>
                            <w:jc w:val="right"/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800.</w:t>
                          </w:r>
                          <w:r w:rsidR="00415C32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686.4080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37B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8.2pt;margin-top:-3.5pt;width:139.0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" filled="f" stroked="f">
              <v:textbox>
                <w:txbxContent>
                  <w:p w14:paraId="7DA37BEA" w14:textId="77777777" w:rsidR="003254E3" w:rsidRPr="000E5A1F" w:rsidRDefault="003254E3" w:rsidP="003254E3">
                    <w:pPr>
                      <w:spacing w:line="180" w:lineRule="auto"/>
                      <w:jc w:val="right"/>
                      <w:rPr>
                        <w:rFonts w:ascii="Segoe UI" w:hAnsi="Segoe UI" w:cs="Segoe UI"/>
                        <w:color w:val="105399"/>
                        <w:sz w:val="16"/>
                      </w:rPr>
                    </w:pPr>
                    <w:r w:rsidRPr="000E5A1F">
                      <w:rPr>
                        <w:rFonts w:ascii="Segoe UI" w:hAnsi="Segoe UI" w:cs="Segoe UI"/>
                        <w:color w:val="105399"/>
                        <w:sz w:val="16"/>
                      </w:rPr>
                      <w:t>365 Golden Knights Blvd.</w:t>
                    </w:r>
                  </w:p>
                  <w:p w14:paraId="7DA37BEB" w14:textId="77777777" w:rsidR="003254E3" w:rsidRPr="000E5A1F" w:rsidRDefault="003254E3" w:rsidP="003254E3">
                    <w:pPr>
                      <w:spacing w:line="180" w:lineRule="auto"/>
                      <w:jc w:val="right"/>
                      <w:rPr>
                        <w:rFonts w:ascii="Segoe UI" w:hAnsi="Segoe UI" w:cs="Segoe UI"/>
                        <w:color w:val="105399"/>
                        <w:sz w:val="16"/>
                      </w:rPr>
                    </w:pPr>
                    <w:r w:rsidRPr="000E5A1F">
                      <w:rPr>
                        <w:rFonts w:ascii="Segoe UI" w:hAnsi="Segoe UI" w:cs="Segoe UI"/>
                        <w:color w:val="105399"/>
                        <w:sz w:val="16"/>
                      </w:rPr>
                      <w:t>Titusville, FL 32780</w:t>
                    </w:r>
                  </w:p>
                  <w:p w14:paraId="7DA37BEC" w14:textId="7D8E4280" w:rsidR="003254E3" w:rsidRPr="000E5A1F" w:rsidRDefault="00ED2964" w:rsidP="003254E3">
                    <w:pPr>
                      <w:spacing w:line="180" w:lineRule="auto"/>
                      <w:jc w:val="right"/>
                      <w:rPr>
                        <w:rFonts w:ascii="Segoe UI" w:hAnsi="Segoe UI" w:cs="Segoe UI"/>
                        <w:color w:val="105399"/>
                        <w:sz w:val="16"/>
                      </w:rPr>
                    </w:pPr>
                    <w:r>
                      <w:rPr>
                        <w:rFonts w:ascii="Segoe UI" w:hAnsi="Segoe UI" w:cs="Segoe UI"/>
                        <w:color w:val="105399"/>
                        <w:sz w:val="16"/>
                      </w:rPr>
                      <w:t>800.</w:t>
                    </w:r>
                    <w:r w:rsidR="00415C32">
                      <w:rPr>
                        <w:rFonts w:ascii="Segoe UI" w:hAnsi="Segoe UI" w:cs="Segoe UI"/>
                        <w:color w:val="105399"/>
                        <w:sz w:val="16"/>
                      </w:rPr>
                      <w:t>686.4080</w:t>
                    </w:r>
                  </w:p>
                </w:txbxContent>
              </v:textbox>
            </v:shape>
          </w:pict>
        </mc:Fallback>
      </mc:AlternateContent>
    </w:r>
    <w:r w:rsidR="003254E3" w:rsidRPr="003254E3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DA37BE8" wp14:editId="7DA37BE9">
              <wp:simplePos x="0" y="0"/>
              <wp:positionH relativeFrom="column">
                <wp:posOffset>4582795</wp:posOffset>
              </wp:positionH>
              <wp:positionV relativeFrom="paragraph">
                <wp:posOffset>-53530</wp:posOffset>
              </wp:positionV>
              <wp:extent cx="1714500" cy="5302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37BED" w14:textId="77777777" w:rsidR="003254E3" w:rsidRPr="000E5A1F" w:rsidRDefault="003254E3" w:rsidP="003254E3">
                          <w:pPr>
                            <w:spacing w:line="180" w:lineRule="auto"/>
                            <w:jc w:val="right"/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</w:pPr>
                          <w:r w:rsidRPr="000E5A1F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info@usatsolutions.com</w:t>
                          </w:r>
                        </w:p>
                        <w:p w14:paraId="7DA37BEE" w14:textId="438D13EA" w:rsidR="003254E3" w:rsidRPr="000E5A1F" w:rsidRDefault="00415C32" w:rsidP="003254E3">
                          <w:pPr>
                            <w:spacing w:line="180" w:lineRule="auto"/>
                            <w:jc w:val="right"/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usat</w:t>
                          </w:r>
                          <w:r w:rsidR="00187FD9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sflighttraining</w:t>
                          </w:r>
                          <w:r w:rsidR="003254E3" w:rsidRPr="000E5A1F">
                            <w:rPr>
                              <w:rFonts w:ascii="Segoe UI" w:hAnsi="Segoe UI" w:cs="Segoe UI"/>
                              <w:color w:val="105399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37BE8" id="Text Box 1" o:spid="_x0000_s1027" type="#_x0000_t202" style="position:absolute;margin-left:360.85pt;margin-top:-4.2pt;width:135pt;height:41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" filled="f" stroked="f">
              <v:textbox>
                <w:txbxContent>
                  <w:p w14:paraId="7DA37BED" w14:textId="77777777" w:rsidR="003254E3" w:rsidRPr="000E5A1F" w:rsidRDefault="003254E3" w:rsidP="003254E3">
                    <w:pPr>
                      <w:spacing w:line="180" w:lineRule="auto"/>
                      <w:jc w:val="right"/>
                      <w:rPr>
                        <w:rFonts w:ascii="Segoe UI" w:hAnsi="Segoe UI" w:cs="Segoe UI"/>
                        <w:color w:val="105399"/>
                        <w:sz w:val="16"/>
                      </w:rPr>
                    </w:pPr>
                    <w:r w:rsidRPr="000E5A1F">
                      <w:rPr>
                        <w:rFonts w:ascii="Segoe UI" w:hAnsi="Segoe UI" w:cs="Segoe UI"/>
                        <w:color w:val="105399"/>
                        <w:sz w:val="16"/>
                      </w:rPr>
                      <w:t>info@usatsolutions.com</w:t>
                    </w:r>
                  </w:p>
                  <w:p w14:paraId="7DA37BEE" w14:textId="438D13EA" w:rsidR="003254E3" w:rsidRPr="000E5A1F" w:rsidRDefault="00415C32" w:rsidP="003254E3">
                    <w:pPr>
                      <w:spacing w:line="180" w:lineRule="auto"/>
                      <w:jc w:val="right"/>
                      <w:rPr>
                        <w:rFonts w:ascii="Segoe UI" w:hAnsi="Segoe UI" w:cs="Segoe UI"/>
                        <w:color w:val="105399"/>
                        <w:sz w:val="16"/>
                      </w:rPr>
                    </w:pPr>
                    <w:r>
                      <w:rPr>
                        <w:rFonts w:ascii="Segoe UI" w:hAnsi="Segoe UI" w:cs="Segoe UI"/>
                        <w:color w:val="105399"/>
                        <w:sz w:val="16"/>
                      </w:rPr>
                      <w:t>usat</w:t>
                    </w:r>
                    <w:r w:rsidR="00187FD9">
                      <w:rPr>
                        <w:rFonts w:ascii="Segoe UI" w:hAnsi="Segoe UI" w:cs="Segoe UI"/>
                        <w:color w:val="105399"/>
                        <w:sz w:val="16"/>
                      </w:rPr>
                      <w:t>sflighttraining</w:t>
                    </w:r>
                    <w:r w:rsidR="003254E3" w:rsidRPr="000E5A1F">
                      <w:rPr>
                        <w:rFonts w:ascii="Segoe UI" w:hAnsi="Segoe UI" w:cs="Segoe UI"/>
                        <w:color w:val="105399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497"/>
    <w:multiLevelType w:val="multilevel"/>
    <w:tmpl w:val="7CB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5F5A"/>
    <w:multiLevelType w:val="multilevel"/>
    <w:tmpl w:val="B2B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031F8"/>
    <w:multiLevelType w:val="multilevel"/>
    <w:tmpl w:val="77C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620EE"/>
    <w:multiLevelType w:val="multilevel"/>
    <w:tmpl w:val="258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51DE4"/>
    <w:multiLevelType w:val="multilevel"/>
    <w:tmpl w:val="DAF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D5215"/>
    <w:multiLevelType w:val="hybridMultilevel"/>
    <w:tmpl w:val="BEEA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D5D"/>
    <w:multiLevelType w:val="hybridMultilevel"/>
    <w:tmpl w:val="AE0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2303"/>
    <w:multiLevelType w:val="multilevel"/>
    <w:tmpl w:val="DAC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61B16"/>
    <w:multiLevelType w:val="multilevel"/>
    <w:tmpl w:val="8CA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A3F50"/>
    <w:multiLevelType w:val="multilevel"/>
    <w:tmpl w:val="56A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561EB"/>
    <w:multiLevelType w:val="hybridMultilevel"/>
    <w:tmpl w:val="9D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44AB9"/>
    <w:multiLevelType w:val="multilevel"/>
    <w:tmpl w:val="DD4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126F7"/>
    <w:multiLevelType w:val="hybridMultilevel"/>
    <w:tmpl w:val="31CA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A17E1"/>
    <w:multiLevelType w:val="multilevel"/>
    <w:tmpl w:val="AB1C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C76ED"/>
    <w:multiLevelType w:val="hybridMultilevel"/>
    <w:tmpl w:val="7C4C0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49585E"/>
    <w:multiLevelType w:val="multilevel"/>
    <w:tmpl w:val="FFD40B3A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lang w:val="en-GB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b w:val="0"/>
        <w:i w:val="0"/>
      </w:rPr>
    </w:lvl>
  </w:abstractNum>
  <w:num w:numId="1">
    <w:abstractNumId w:val="10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D"/>
    <w:rsid w:val="0000118B"/>
    <w:rsid w:val="00003BFB"/>
    <w:rsid w:val="00011C41"/>
    <w:rsid w:val="00013ED8"/>
    <w:rsid w:val="000266CC"/>
    <w:rsid w:val="00034AF7"/>
    <w:rsid w:val="00040609"/>
    <w:rsid w:val="000C1D76"/>
    <w:rsid w:val="000E5A1F"/>
    <w:rsid w:val="000F65B1"/>
    <w:rsid w:val="0010569C"/>
    <w:rsid w:val="00143AE5"/>
    <w:rsid w:val="00153063"/>
    <w:rsid w:val="00157A79"/>
    <w:rsid w:val="00173E98"/>
    <w:rsid w:val="00180682"/>
    <w:rsid w:val="00183913"/>
    <w:rsid w:val="00187FD9"/>
    <w:rsid w:val="001D1E4D"/>
    <w:rsid w:val="00220ACF"/>
    <w:rsid w:val="00230EDF"/>
    <w:rsid w:val="00270F00"/>
    <w:rsid w:val="00273214"/>
    <w:rsid w:val="002D2CB6"/>
    <w:rsid w:val="003254E3"/>
    <w:rsid w:val="0032754C"/>
    <w:rsid w:val="0033583A"/>
    <w:rsid w:val="003919C7"/>
    <w:rsid w:val="003A21FF"/>
    <w:rsid w:val="003B232D"/>
    <w:rsid w:val="003D7814"/>
    <w:rsid w:val="003E1624"/>
    <w:rsid w:val="003F6DCD"/>
    <w:rsid w:val="00406CFB"/>
    <w:rsid w:val="00415C32"/>
    <w:rsid w:val="00424C0E"/>
    <w:rsid w:val="004542A6"/>
    <w:rsid w:val="00497E0F"/>
    <w:rsid w:val="004A0C7D"/>
    <w:rsid w:val="004A2210"/>
    <w:rsid w:val="004C035D"/>
    <w:rsid w:val="004D4F42"/>
    <w:rsid w:val="00503716"/>
    <w:rsid w:val="00512D77"/>
    <w:rsid w:val="00512E43"/>
    <w:rsid w:val="00513C3C"/>
    <w:rsid w:val="00531AD3"/>
    <w:rsid w:val="00545DEF"/>
    <w:rsid w:val="00546F32"/>
    <w:rsid w:val="005612E8"/>
    <w:rsid w:val="00564C28"/>
    <w:rsid w:val="00565FD3"/>
    <w:rsid w:val="00590E0A"/>
    <w:rsid w:val="005A1D56"/>
    <w:rsid w:val="005E62B4"/>
    <w:rsid w:val="00604AF2"/>
    <w:rsid w:val="0067665D"/>
    <w:rsid w:val="00687B61"/>
    <w:rsid w:val="006A4CD5"/>
    <w:rsid w:val="006B0146"/>
    <w:rsid w:val="006E3CD1"/>
    <w:rsid w:val="006F1203"/>
    <w:rsid w:val="0070579F"/>
    <w:rsid w:val="00715D7D"/>
    <w:rsid w:val="00723F0B"/>
    <w:rsid w:val="0072487F"/>
    <w:rsid w:val="00737F5F"/>
    <w:rsid w:val="00750B95"/>
    <w:rsid w:val="007B1C27"/>
    <w:rsid w:val="007C1C81"/>
    <w:rsid w:val="007E136D"/>
    <w:rsid w:val="007E4B31"/>
    <w:rsid w:val="007F6763"/>
    <w:rsid w:val="008137DA"/>
    <w:rsid w:val="00847FED"/>
    <w:rsid w:val="0085109F"/>
    <w:rsid w:val="00856E5A"/>
    <w:rsid w:val="00885886"/>
    <w:rsid w:val="0088661A"/>
    <w:rsid w:val="008B373D"/>
    <w:rsid w:val="008B41AE"/>
    <w:rsid w:val="008F229E"/>
    <w:rsid w:val="009038E0"/>
    <w:rsid w:val="00915244"/>
    <w:rsid w:val="009166BB"/>
    <w:rsid w:val="00917CBD"/>
    <w:rsid w:val="009425D4"/>
    <w:rsid w:val="00962AFD"/>
    <w:rsid w:val="00993F49"/>
    <w:rsid w:val="009A780C"/>
    <w:rsid w:val="009A7961"/>
    <w:rsid w:val="009B1F50"/>
    <w:rsid w:val="009B7F63"/>
    <w:rsid w:val="009E240A"/>
    <w:rsid w:val="009F5A3B"/>
    <w:rsid w:val="00A04274"/>
    <w:rsid w:val="00A636EB"/>
    <w:rsid w:val="00A74A75"/>
    <w:rsid w:val="00A8181A"/>
    <w:rsid w:val="00A87C98"/>
    <w:rsid w:val="00AE2A00"/>
    <w:rsid w:val="00B153D7"/>
    <w:rsid w:val="00B166A7"/>
    <w:rsid w:val="00B1763C"/>
    <w:rsid w:val="00B62DB1"/>
    <w:rsid w:val="00B704CE"/>
    <w:rsid w:val="00B75C89"/>
    <w:rsid w:val="00B75CE0"/>
    <w:rsid w:val="00B8635F"/>
    <w:rsid w:val="00BA41A8"/>
    <w:rsid w:val="00BA5C4C"/>
    <w:rsid w:val="00BC360F"/>
    <w:rsid w:val="00BD010C"/>
    <w:rsid w:val="00BE3FF8"/>
    <w:rsid w:val="00C343E0"/>
    <w:rsid w:val="00C364D8"/>
    <w:rsid w:val="00C41CF1"/>
    <w:rsid w:val="00C4539B"/>
    <w:rsid w:val="00C50B0C"/>
    <w:rsid w:val="00C63708"/>
    <w:rsid w:val="00C76221"/>
    <w:rsid w:val="00C8153A"/>
    <w:rsid w:val="00C95347"/>
    <w:rsid w:val="00C9540F"/>
    <w:rsid w:val="00CA15CD"/>
    <w:rsid w:val="00CA1DB7"/>
    <w:rsid w:val="00CC007A"/>
    <w:rsid w:val="00CD7ED2"/>
    <w:rsid w:val="00D02431"/>
    <w:rsid w:val="00D64600"/>
    <w:rsid w:val="00D70CF4"/>
    <w:rsid w:val="00D738DA"/>
    <w:rsid w:val="00DC7EDB"/>
    <w:rsid w:val="00DD28FE"/>
    <w:rsid w:val="00DE3A4F"/>
    <w:rsid w:val="00E22392"/>
    <w:rsid w:val="00E6249B"/>
    <w:rsid w:val="00E67006"/>
    <w:rsid w:val="00EA110A"/>
    <w:rsid w:val="00EA6FBE"/>
    <w:rsid w:val="00EB25AF"/>
    <w:rsid w:val="00EB3C20"/>
    <w:rsid w:val="00EB5687"/>
    <w:rsid w:val="00ED2964"/>
    <w:rsid w:val="00EF0A61"/>
    <w:rsid w:val="00F05604"/>
    <w:rsid w:val="00F075E0"/>
    <w:rsid w:val="00F77562"/>
    <w:rsid w:val="00F91967"/>
    <w:rsid w:val="00FD42DE"/>
    <w:rsid w:val="00FD5729"/>
    <w:rsid w:val="00FD74E0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37BD1"/>
  <w14:defaultImageDpi w14:val="32767"/>
  <w15:docId w15:val="{E44CC33D-5564-4661-B5BA-17E4D46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0C"/>
  </w:style>
  <w:style w:type="paragraph" w:styleId="Footer">
    <w:name w:val="footer"/>
    <w:basedOn w:val="Normal"/>
    <w:link w:val="FooterChar"/>
    <w:uiPriority w:val="99"/>
    <w:unhideWhenUsed/>
    <w:rsid w:val="009A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0C"/>
  </w:style>
  <w:style w:type="paragraph" w:styleId="BalloonText">
    <w:name w:val="Balloon Text"/>
    <w:basedOn w:val="Normal"/>
    <w:link w:val="BalloonTextChar"/>
    <w:uiPriority w:val="99"/>
    <w:semiHidden/>
    <w:unhideWhenUsed/>
    <w:rsid w:val="009A7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C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E624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624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6C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use1">
    <w:name w:val="Clause 1"/>
    <w:basedOn w:val="Normal"/>
    <w:qFormat/>
    <w:rsid w:val="00604AF2"/>
    <w:pPr>
      <w:numPr>
        <w:numId w:val="3"/>
      </w:numPr>
      <w:spacing w:after="240"/>
      <w:jc w:val="both"/>
      <w:outlineLvl w:val="0"/>
    </w:pPr>
    <w:rPr>
      <w:rFonts w:ascii="Arial" w:eastAsia="Times New Roman" w:hAnsi="Arial" w:cs="Times New Roman"/>
      <w:b/>
      <w:sz w:val="20"/>
      <w:lang w:val="en-GB" w:eastAsia="en-GB"/>
    </w:rPr>
  </w:style>
  <w:style w:type="paragraph" w:customStyle="1" w:styleId="Clause2">
    <w:name w:val="Clause 2"/>
    <w:basedOn w:val="Normal"/>
    <w:qFormat/>
    <w:rsid w:val="00604AF2"/>
    <w:pPr>
      <w:numPr>
        <w:ilvl w:val="1"/>
        <w:numId w:val="3"/>
      </w:numPr>
      <w:spacing w:after="240"/>
      <w:jc w:val="both"/>
      <w:outlineLvl w:val="1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3">
    <w:name w:val="Clause 3"/>
    <w:basedOn w:val="Normal"/>
    <w:qFormat/>
    <w:rsid w:val="00604AF2"/>
    <w:pPr>
      <w:numPr>
        <w:ilvl w:val="2"/>
        <w:numId w:val="3"/>
      </w:numPr>
      <w:spacing w:after="240"/>
      <w:jc w:val="both"/>
      <w:outlineLvl w:val="2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4">
    <w:name w:val="Clause 4"/>
    <w:basedOn w:val="Normal"/>
    <w:qFormat/>
    <w:rsid w:val="00604AF2"/>
    <w:pPr>
      <w:numPr>
        <w:ilvl w:val="4"/>
        <w:numId w:val="3"/>
      </w:numPr>
      <w:spacing w:after="240"/>
      <w:jc w:val="both"/>
      <w:outlineLvl w:val="4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5">
    <w:name w:val="Clause 5"/>
    <w:basedOn w:val="Normal"/>
    <w:qFormat/>
    <w:rsid w:val="00604AF2"/>
    <w:pPr>
      <w:numPr>
        <w:ilvl w:val="5"/>
        <w:numId w:val="3"/>
      </w:numPr>
      <w:tabs>
        <w:tab w:val="left" w:pos="3238"/>
      </w:tabs>
      <w:spacing w:after="240"/>
      <w:jc w:val="both"/>
      <w:outlineLvl w:val="5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6">
    <w:name w:val="Clause 6"/>
    <w:basedOn w:val="Normal"/>
    <w:qFormat/>
    <w:rsid w:val="00604AF2"/>
    <w:pPr>
      <w:numPr>
        <w:ilvl w:val="6"/>
        <w:numId w:val="3"/>
      </w:numPr>
      <w:tabs>
        <w:tab w:val="left" w:pos="3238"/>
        <w:tab w:val="left" w:pos="5398"/>
      </w:tabs>
      <w:spacing w:after="240"/>
      <w:jc w:val="both"/>
      <w:outlineLvl w:val="6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7">
    <w:name w:val="Clause 7"/>
    <w:basedOn w:val="Normal"/>
    <w:rsid w:val="00604AF2"/>
    <w:pPr>
      <w:numPr>
        <w:ilvl w:val="7"/>
        <w:numId w:val="3"/>
      </w:numPr>
      <w:tabs>
        <w:tab w:val="left" w:pos="3907"/>
      </w:tabs>
      <w:spacing w:after="240"/>
      <w:jc w:val="both"/>
      <w:outlineLvl w:val="7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Clause8">
    <w:name w:val="Clause 8"/>
    <w:basedOn w:val="Normal"/>
    <w:rsid w:val="00604AF2"/>
    <w:pPr>
      <w:numPr>
        <w:ilvl w:val="8"/>
        <w:numId w:val="3"/>
      </w:numPr>
      <w:tabs>
        <w:tab w:val="left" w:pos="3907"/>
        <w:tab w:val="left" w:pos="6838"/>
      </w:tabs>
      <w:spacing w:after="240"/>
      <w:jc w:val="both"/>
      <w:outlineLvl w:val="8"/>
    </w:pPr>
    <w:rPr>
      <w:rFonts w:ascii="Arial" w:eastAsia="Times New Roman" w:hAnsi="Arial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tt\Desktop\Logos\USATS_Letterhead_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4527-711E-405D-9775-C5FF4F8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USATS_Letterhead_B1</Template>
  <TotalTime>33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whitl103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jbritt</dc:creator>
  <cp:keywords/>
  <dc:description/>
  <cp:lastModifiedBy>Heli School1</cp:lastModifiedBy>
  <cp:revision>8</cp:revision>
  <cp:lastPrinted>2018-09-06T12:51:00Z</cp:lastPrinted>
  <dcterms:created xsi:type="dcterms:W3CDTF">2021-03-22T10:50:00Z</dcterms:created>
  <dcterms:modified xsi:type="dcterms:W3CDTF">2021-03-22T15:48:00Z</dcterms:modified>
</cp:coreProperties>
</file>